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B9C" w:rsidRDefault="00166A5C" w:rsidP="00166A5C">
      <w:pPr>
        <w:jc w:val="both"/>
        <w:rPr>
          <w:rFonts w:ascii="Times New Roman" w:hAnsi="Times New Roman" w:cs="Times New Roman"/>
          <w:sz w:val="24"/>
          <w:szCs w:val="24"/>
        </w:rPr>
      </w:pPr>
      <w:r w:rsidRPr="00166A5C">
        <w:rPr>
          <w:rFonts w:ascii="Times New Roman" w:hAnsi="Times New Roman" w:cs="Times New Roman"/>
          <w:sz w:val="24"/>
          <w:szCs w:val="24"/>
        </w:rPr>
        <w:t xml:space="preserve">A GIS webinar was planned for the </w:t>
      </w:r>
      <w:r>
        <w:rPr>
          <w:rFonts w:ascii="Times New Roman" w:hAnsi="Times New Roman" w:cs="Times New Roman"/>
          <w:sz w:val="24"/>
          <w:szCs w:val="24"/>
        </w:rPr>
        <w:t>2</w:t>
      </w:r>
      <w:r w:rsidRPr="00166A5C">
        <w:rPr>
          <w:rFonts w:ascii="Times New Roman" w:hAnsi="Times New Roman" w:cs="Times New Roman"/>
          <w:sz w:val="24"/>
          <w:szCs w:val="24"/>
          <w:vertAlign w:val="superscript"/>
        </w:rPr>
        <w:t>nd</w:t>
      </w:r>
      <w:r>
        <w:rPr>
          <w:rFonts w:ascii="Times New Roman" w:hAnsi="Times New Roman" w:cs="Times New Roman"/>
          <w:sz w:val="24"/>
          <w:szCs w:val="24"/>
        </w:rPr>
        <w:t xml:space="preserve"> year Civil Engineering students on 9</w:t>
      </w:r>
      <w:r w:rsidRPr="00166A5C">
        <w:rPr>
          <w:rFonts w:ascii="Times New Roman" w:hAnsi="Times New Roman" w:cs="Times New Roman"/>
          <w:sz w:val="24"/>
          <w:szCs w:val="24"/>
          <w:vertAlign w:val="superscript"/>
        </w:rPr>
        <w:t>th</w:t>
      </w:r>
      <w:r>
        <w:rPr>
          <w:rFonts w:ascii="Times New Roman" w:hAnsi="Times New Roman" w:cs="Times New Roman"/>
          <w:sz w:val="24"/>
          <w:szCs w:val="24"/>
        </w:rPr>
        <w:t xml:space="preserve"> February</w:t>
      </w:r>
      <w:proofErr w:type="gramStart"/>
      <w:r>
        <w:rPr>
          <w:rFonts w:ascii="Times New Roman" w:hAnsi="Times New Roman" w:cs="Times New Roman"/>
          <w:sz w:val="24"/>
          <w:szCs w:val="24"/>
        </w:rPr>
        <w:t>,2023</w:t>
      </w:r>
      <w:proofErr w:type="gramEnd"/>
      <w:r>
        <w:rPr>
          <w:rFonts w:ascii="Times New Roman" w:hAnsi="Times New Roman" w:cs="Times New Roman"/>
          <w:sz w:val="24"/>
          <w:szCs w:val="24"/>
        </w:rPr>
        <w:t xml:space="preserve"> Invited </w:t>
      </w:r>
      <w:r w:rsidRPr="00166A5C">
        <w:rPr>
          <w:rFonts w:ascii="Times New Roman" w:hAnsi="Times New Roman" w:cs="Times New Roman"/>
          <w:sz w:val="24"/>
          <w:szCs w:val="24"/>
        </w:rPr>
        <w:t xml:space="preserve"> speaker </w:t>
      </w:r>
      <w:r>
        <w:rPr>
          <w:rFonts w:ascii="Times New Roman" w:hAnsi="Times New Roman" w:cs="Times New Roman"/>
          <w:sz w:val="24"/>
          <w:szCs w:val="24"/>
        </w:rPr>
        <w:t xml:space="preserve">was </w:t>
      </w:r>
      <w:r w:rsidRPr="00166A5C">
        <w:rPr>
          <w:rFonts w:ascii="Times New Roman" w:hAnsi="Times New Roman" w:cs="Times New Roman"/>
          <w:sz w:val="24"/>
          <w:szCs w:val="24"/>
        </w:rPr>
        <w:t xml:space="preserve">Mr. </w:t>
      </w:r>
      <w:proofErr w:type="spellStart"/>
      <w:r w:rsidRPr="00166A5C">
        <w:rPr>
          <w:rFonts w:ascii="Times New Roman" w:hAnsi="Times New Roman" w:cs="Times New Roman"/>
          <w:sz w:val="24"/>
          <w:szCs w:val="24"/>
        </w:rPr>
        <w:t>Mehul</w:t>
      </w:r>
      <w:proofErr w:type="spellEnd"/>
      <w:r w:rsidRPr="00166A5C">
        <w:rPr>
          <w:rFonts w:ascii="Times New Roman" w:hAnsi="Times New Roman" w:cs="Times New Roman"/>
          <w:sz w:val="24"/>
          <w:szCs w:val="24"/>
        </w:rPr>
        <w:t xml:space="preserve"> </w:t>
      </w:r>
      <w:proofErr w:type="spellStart"/>
      <w:r w:rsidRPr="00166A5C">
        <w:rPr>
          <w:rFonts w:ascii="Times New Roman" w:hAnsi="Times New Roman" w:cs="Times New Roman"/>
          <w:sz w:val="24"/>
          <w:szCs w:val="24"/>
        </w:rPr>
        <w:t>Tuvar</w:t>
      </w:r>
      <w:proofErr w:type="spellEnd"/>
      <w:r w:rsidRPr="00166A5C">
        <w:rPr>
          <w:rFonts w:ascii="Times New Roman" w:hAnsi="Times New Roman" w:cs="Times New Roman"/>
          <w:sz w:val="24"/>
          <w:szCs w:val="24"/>
        </w:rPr>
        <w:t xml:space="preserve">. During the lecture, students learn about the importance of GIS in the construction industry, the benefits of using GIS for coordination and collaboration, and how it enhances accuracy and detail in design and construction. Mr. </w:t>
      </w:r>
      <w:proofErr w:type="spellStart"/>
      <w:r w:rsidRPr="00166A5C">
        <w:rPr>
          <w:rFonts w:ascii="Times New Roman" w:hAnsi="Times New Roman" w:cs="Times New Roman"/>
          <w:sz w:val="24"/>
          <w:szCs w:val="24"/>
        </w:rPr>
        <w:t>Mehul</w:t>
      </w:r>
      <w:proofErr w:type="spellEnd"/>
      <w:r w:rsidRPr="00166A5C">
        <w:rPr>
          <w:rFonts w:ascii="Times New Roman" w:hAnsi="Times New Roman" w:cs="Times New Roman"/>
          <w:sz w:val="24"/>
          <w:szCs w:val="24"/>
        </w:rPr>
        <w:t xml:space="preserve"> </w:t>
      </w:r>
      <w:proofErr w:type="spellStart"/>
      <w:r w:rsidRPr="00166A5C">
        <w:rPr>
          <w:rFonts w:ascii="Times New Roman" w:hAnsi="Times New Roman" w:cs="Times New Roman"/>
          <w:sz w:val="24"/>
          <w:szCs w:val="24"/>
        </w:rPr>
        <w:t>Tuvar</w:t>
      </w:r>
      <w:proofErr w:type="spellEnd"/>
      <w:r w:rsidRPr="00166A5C">
        <w:rPr>
          <w:rFonts w:ascii="Times New Roman" w:hAnsi="Times New Roman" w:cs="Times New Roman"/>
          <w:sz w:val="24"/>
          <w:szCs w:val="24"/>
        </w:rPr>
        <w:t xml:space="preserve"> provided various examples of GIS applications and explained its significance in urban planning</w:t>
      </w:r>
      <w:r>
        <w:rPr>
          <w:rFonts w:ascii="Times New Roman" w:hAnsi="Times New Roman" w:cs="Times New Roman"/>
          <w:sz w:val="24"/>
          <w:szCs w:val="24"/>
        </w:rPr>
        <w:t>.</w:t>
      </w:r>
    </w:p>
    <w:p w:rsidR="00166A5C" w:rsidRDefault="00166A5C" w:rsidP="00166A5C">
      <w:pPr>
        <w:jc w:val="both"/>
        <w:rPr>
          <w:rFonts w:ascii="Times New Roman" w:hAnsi="Times New Roman" w:cs="Times New Roman"/>
          <w:sz w:val="24"/>
          <w:szCs w:val="24"/>
        </w:rPr>
      </w:pPr>
    </w:p>
    <w:p w:rsidR="00166A5C" w:rsidRDefault="00166A5C" w:rsidP="00166A5C">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883523" cy="2932044"/>
            <wp:effectExtent l="19050" t="0" r="292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l="17595" t="17857" r="43558" b="10714"/>
                    <a:stretch>
                      <a:fillRect/>
                    </a:stretch>
                  </pic:blipFill>
                  <pic:spPr bwMode="auto">
                    <a:xfrm>
                      <a:off x="0" y="0"/>
                      <a:ext cx="5884793" cy="2932677"/>
                    </a:xfrm>
                    <a:prstGeom prst="rect">
                      <a:avLst/>
                    </a:prstGeom>
                    <a:noFill/>
                    <a:ln w="9525">
                      <a:noFill/>
                      <a:miter lim="800000"/>
                      <a:headEnd/>
                      <a:tailEnd/>
                    </a:ln>
                  </pic:spPr>
                </pic:pic>
              </a:graphicData>
            </a:graphic>
          </wp:inline>
        </w:drawing>
      </w:r>
    </w:p>
    <w:p w:rsidR="00166A5C" w:rsidRDefault="00166A5C" w:rsidP="00166A5C">
      <w:pPr>
        <w:jc w:val="both"/>
        <w:rPr>
          <w:rFonts w:ascii="Times New Roman" w:hAnsi="Times New Roman" w:cs="Times New Roman"/>
          <w:sz w:val="24"/>
          <w:szCs w:val="24"/>
        </w:rPr>
      </w:pPr>
    </w:p>
    <w:p w:rsidR="00166A5C" w:rsidRPr="00166A5C" w:rsidRDefault="00166A5C" w:rsidP="00166A5C">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192907" cy="3299791"/>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l="16400" t="18477" r="42722" b="26094"/>
                    <a:stretch>
                      <a:fillRect/>
                    </a:stretch>
                  </pic:blipFill>
                  <pic:spPr bwMode="auto">
                    <a:xfrm>
                      <a:off x="0" y="0"/>
                      <a:ext cx="6192907" cy="3299791"/>
                    </a:xfrm>
                    <a:prstGeom prst="rect">
                      <a:avLst/>
                    </a:prstGeom>
                    <a:noFill/>
                    <a:ln w="9525">
                      <a:noFill/>
                      <a:miter lim="800000"/>
                      <a:headEnd/>
                      <a:tailEnd/>
                    </a:ln>
                  </pic:spPr>
                </pic:pic>
              </a:graphicData>
            </a:graphic>
          </wp:inline>
        </w:drawing>
      </w:r>
    </w:p>
    <w:p w:rsidR="00166A5C" w:rsidRPr="00166A5C" w:rsidRDefault="00166A5C">
      <w:pPr>
        <w:jc w:val="both"/>
        <w:rPr>
          <w:rFonts w:ascii="Times New Roman" w:hAnsi="Times New Roman" w:cs="Times New Roman"/>
          <w:sz w:val="24"/>
          <w:szCs w:val="24"/>
        </w:rPr>
      </w:pPr>
    </w:p>
    <w:sectPr w:rsidR="00166A5C" w:rsidRPr="00166A5C" w:rsidSect="003667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166A5C"/>
    <w:rsid w:val="00166A5C"/>
    <w:rsid w:val="00366794"/>
    <w:rsid w:val="0072685D"/>
    <w:rsid w:val="00DB7B1C"/>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7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6A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A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70</Words>
  <Characters>401</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2025-03-19T06:37:00Z</dcterms:created>
  <dcterms:modified xsi:type="dcterms:W3CDTF">2025-03-19T06:42:00Z</dcterms:modified>
</cp:coreProperties>
</file>